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0A50D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90A50D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0A50D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90A50D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90A50D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390A50E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90A50E4" w14:textId="77777777" w:rsidTr="005E6C4B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5E6C4B" w14:paraId="390A50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90A50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90A50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Liepājas 7.vidusskolas atbalstam un attīstībai</w:t>
            </w:r>
          </w:p>
        </w:tc>
      </w:tr>
      <w:tr w14:paraId="390A50E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90A50E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0A50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0A50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90A50E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90A50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0A50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25154" w14:paraId="390A50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325154">
              <w:rPr>
                <w:rFonts w:ascii="Times New Roman" w:hAnsi="Times New Roman" w:cs="Times New Roman"/>
                <w:sz w:val="24"/>
                <w:szCs w:val="24"/>
              </w:rPr>
              <w:t>40008304431</w:t>
            </w:r>
          </w:p>
        </w:tc>
      </w:tr>
      <w:tr w14:paraId="390A50F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90A50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0A50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0A50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90A50F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90A50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0A50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0A50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Celmu iela 6, Liepāja, LV-3405</w:t>
            </w:r>
          </w:p>
        </w:tc>
      </w:tr>
      <w:tr w14:paraId="390A50F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90A50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0A50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0A50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90A50F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90A50F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390A50F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0A50F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90A50FF" w14:textId="77777777" w:rsidTr="00591CD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E227D8" w:rsidRPr="00E227D8" w14:paraId="390A50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25154" w14:paraId="390A50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5E6C4B">
              <w:t xml:space="preserve"> </w:t>
            </w:r>
            <w:r w:rsidR="00916BAE">
              <w:rPr>
                <w:rFonts w:ascii="Times New Roman" w:hAnsi="Times New Roman" w:cs="Times New Roman"/>
                <w:sz w:val="24"/>
                <w:szCs w:val="24"/>
              </w:rPr>
              <w:t>nometnei paredzētās</w:t>
            </w:r>
            <w:r w:rsidRPr="006554B5" w:rsidR="00711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154">
              <w:rPr>
                <w:rFonts w:ascii="Times New Roman" w:hAnsi="Times New Roman"/>
                <w:sz w:val="24"/>
                <w:szCs w:val="24"/>
              </w:rPr>
              <w:t xml:space="preserve">Liepājas 7.vidusskolas telpas: </w:t>
            </w:r>
            <w:r w:rsidR="00916BAE">
              <w:rPr>
                <w:rFonts w:ascii="Times New Roman" w:hAnsi="Times New Roman"/>
                <w:sz w:val="24"/>
                <w:szCs w:val="24"/>
              </w:rPr>
              <w:t xml:space="preserve"> 1.stāva </w:t>
            </w:r>
            <w:r w:rsidR="00325154">
              <w:rPr>
                <w:rFonts w:ascii="Times New Roman" w:hAnsi="Times New Roman"/>
                <w:sz w:val="24"/>
                <w:szCs w:val="24"/>
              </w:rPr>
              <w:t xml:space="preserve">un 2.stāva </w:t>
            </w:r>
          </w:p>
        </w:tc>
      </w:tr>
      <w:tr w14:paraId="390A5102" w14:textId="77777777" w:rsidTr="00591CD2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AD2F35" w14:paraId="390A51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D2F35" w:rsidRPr="00E227D8" w:rsidP="006554B5" w14:paraId="390A510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sākumskolas gaiteņi, aktu zāle, sporta zāle, 106. un 206.kabinets, </w:t>
            </w:r>
            <w:r>
              <w:rPr>
                <w:rFonts w:ascii="Times New Roman" w:hAnsi="Times New Roman" w:cs="Times New Roman"/>
                <w:sz w:val="24"/>
              </w:rPr>
              <w:t>evakuācijas ceļi un izejas.</w:t>
            </w:r>
          </w:p>
        </w:tc>
      </w:tr>
      <w:tr w14:paraId="390A5105" w14:textId="77777777" w:rsidTr="00591CD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90A51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90A51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90A5108" w14:textId="77777777" w:rsidTr="00591CD2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E227D8" w:rsidRPr="00E227D8" w14:paraId="390A51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25154" w14:paraId="390A51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25154">
              <w:rPr>
                <w:rFonts w:ascii="Times New Roman" w:hAnsi="Times New Roman" w:cs="Times New Roman"/>
                <w:sz w:val="24"/>
                <w:szCs w:val="24"/>
              </w:rPr>
              <w:t>Celmu iela 6, Liepāja, LV-3405</w:t>
            </w:r>
          </w:p>
        </w:tc>
      </w:tr>
      <w:tr w14:paraId="390A510B" w14:textId="77777777" w:rsidTr="00591CD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90A51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90A51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0A510E" w14:textId="77777777" w:rsidTr="00591CD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554B5" w14:paraId="390A51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2515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Liepājas </w:t>
            </w:r>
            <w:r w:rsidRPr="008B7080" w:rsidR="00916BAE">
              <w:rPr>
                <w:rFonts w:ascii="Times New Roman" w:hAnsi="Times New Roman"/>
                <w:color w:val="000000"/>
                <w:sz w:val="24"/>
                <w:szCs w:val="20"/>
              </w:rPr>
              <w:t>vals</w:t>
            </w:r>
            <w:r w:rsidR="00916BAE">
              <w:rPr>
                <w:rFonts w:ascii="Times New Roman" w:hAnsi="Times New Roman"/>
                <w:color w:val="000000"/>
                <w:sz w:val="24"/>
                <w:szCs w:val="20"/>
              </w:rPr>
              <w:t>tspilsētas pašvaldība</w:t>
            </w:r>
            <w:r w:rsidR="00AD2F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390A5111" w14:textId="77777777" w:rsidTr="00591CD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90A51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90A51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0A511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25154" w14:paraId="390A51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Reģistrācijas</w:t>
            </w:r>
            <w:r w:rsidR="00325154">
              <w:rPr>
                <w:rFonts w:ascii="Times New Roman" w:hAnsi="Times New Roman"/>
                <w:sz w:val="24"/>
                <w:szCs w:val="24"/>
              </w:rPr>
              <w:t xml:space="preserve"> Nr.</w:t>
            </w:r>
            <w:r w:rsidRPr="00325154" w:rsidR="00325154">
              <w:rPr>
                <w:rFonts w:ascii="Times New Roman" w:hAnsi="Times New Roman" w:cs="Times New Roman"/>
                <w:sz w:val="24"/>
              </w:rPr>
              <w:t>40900016437</w:t>
            </w:r>
            <w:r>
              <w:rPr>
                <w:rFonts w:ascii="Times New Roman" w:hAnsi="Times New Roman"/>
                <w:bCs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="00325154">
              <w:rPr>
                <w:rFonts w:ascii="Times New Roman" w:hAnsi="Times New Roman"/>
                <w:color w:val="000000"/>
                <w:sz w:val="24"/>
                <w:szCs w:val="20"/>
              </w:rPr>
              <w:t>Rožu iela 6, Liepāja, LV-3401.</w:t>
            </w:r>
          </w:p>
        </w:tc>
      </w:tr>
      <w:tr w14:paraId="390A5117" w14:textId="77777777" w:rsidTr="00591CD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90A51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90A51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90A511A" w14:textId="77777777" w:rsidTr="00591CD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25154" w14:paraId="390A51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4A20">
              <w:rPr>
                <w:rFonts w:ascii="Times New Roman" w:hAnsi="Times New Roman" w:cs="Times New Roman"/>
                <w:sz w:val="24"/>
                <w:szCs w:val="24"/>
              </w:rPr>
              <w:t>nometnes vadītāja</w:t>
            </w:r>
            <w:r w:rsidR="0032515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154">
              <w:rPr>
                <w:rFonts w:ascii="Times New Roman" w:hAnsi="Times New Roman" w:cs="Times New Roman"/>
                <w:sz w:val="24"/>
                <w:szCs w:val="24"/>
              </w:rPr>
              <w:t>Ivetas Kalniņas</w:t>
            </w:r>
            <w:r w:rsidR="00C21022">
              <w:rPr>
                <w:rFonts w:ascii="Times New Roman" w:hAnsi="Times New Roman" w:cs="Times New Roman"/>
                <w:sz w:val="24"/>
              </w:rPr>
              <w:t xml:space="preserve"> 2023.gada </w:t>
            </w:r>
            <w:r w:rsidR="00325154">
              <w:rPr>
                <w:rFonts w:ascii="Times New Roman" w:hAnsi="Times New Roman" w:cs="Times New Roman"/>
                <w:sz w:val="24"/>
              </w:rPr>
              <w:t>22</w:t>
            </w:r>
            <w:r w:rsidR="00AB4A20">
              <w:rPr>
                <w:rFonts w:ascii="Times New Roman" w:hAnsi="Times New Roman" w:cs="Times New Roman"/>
                <w:sz w:val="24"/>
              </w:rPr>
              <w:t>.maija</w:t>
            </w:r>
            <w:r w:rsidR="00591CD2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</w:t>
            </w:r>
            <w:r w:rsidR="004A39F3">
              <w:rPr>
                <w:rFonts w:ascii="Times New Roman" w:hAnsi="Times New Roman" w:cs="Times New Roman"/>
                <w:sz w:val="24"/>
              </w:rPr>
              <w:t xml:space="preserve"> Kurzemes reģiona pārvaldē reģistrēts ar Nr.</w:t>
            </w:r>
            <w:r w:rsidR="00325154">
              <w:rPr>
                <w:rFonts w:ascii="Times New Roman" w:hAnsi="Times New Roman" w:cs="Times New Roman"/>
                <w:sz w:val="24"/>
              </w:rPr>
              <w:t>22/12-1.4/331</w:t>
            </w:r>
            <w:r w:rsidR="004A39F3">
              <w:rPr>
                <w:rFonts w:ascii="Times New Roman" w:hAnsi="Times New Roman" w:cs="Times New Roman"/>
                <w:sz w:val="24"/>
              </w:rPr>
              <w:t xml:space="preserve"> un ugunsdrošības instrukcija.</w:t>
            </w:r>
          </w:p>
        </w:tc>
      </w:tr>
      <w:tr w14:paraId="390A511D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390A51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90A51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0A5120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25154" w14:paraId="390A51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1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6CDB">
              <w:rPr>
                <w:rFonts w:ascii="Times New Roman" w:hAnsi="Times New Roman" w:cs="Times New Roman"/>
                <w:sz w:val="24"/>
                <w:szCs w:val="24"/>
              </w:rPr>
              <w:t xml:space="preserve"> stāvu ēka</w:t>
            </w:r>
            <w:r w:rsidR="00325154">
              <w:rPr>
                <w:rFonts w:ascii="Times New Roman" w:hAnsi="Times New Roman" w:cs="Times New Roman"/>
                <w:sz w:val="24"/>
                <w:szCs w:val="24"/>
              </w:rPr>
              <w:t xml:space="preserve"> ar cokolstāvu</w:t>
            </w:r>
            <w:r w:rsidR="00886CDB">
              <w:rPr>
                <w:rFonts w:ascii="Times New Roman" w:hAnsi="Times New Roman" w:cs="Times New Roman"/>
                <w:sz w:val="24"/>
                <w:szCs w:val="24"/>
              </w:rPr>
              <w:t xml:space="preserve">, kas </w:t>
            </w:r>
            <w:r w:rsidR="00591CD2">
              <w:rPr>
                <w:rFonts w:ascii="Times New Roman" w:hAnsi="Times New Roman" w:cs="Times New Roman"/>
                <w:sz w:val="24"/>
                <w:szCs w:val="24"/>
              </w:rPr>
              <w:t xml:space="preserve">aprīkota ar automātisko </w:t>
            </w:r>
            <w:r w:rsidRPr="00591CD2" w:rsidR="00591CD2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</w:t>
            </w:r>
            <w:r w:rsidR="00655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CDB">
              <w:rPr>
                <w:rFonts w:ascii="Times New Roman" w:hAnsi="Times New Roman" w:cs="Times New Roman"/>
                <w:sz w:val="24"/>
                <w:szCs w:val="24"/>
              </w:rPr>
              <w:t xml:space="preserve">iekšējo </w:t>
            </w:r>
            <w:r w:rsidR="00886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ugunsdzēsības ūdensvada sistēmu</w:t>
            </w:r>
            <w:r w:rsidRPr="00591CD2" w:rsidR="00591CD2">
              <w:rPr>
                <w:rFonts w:ascii="Times New Roman" w:hAnsi="Times New Roman" w:cs="Times New Roman"/>
                <w:sz w:val="24"/>
                <w:szCs w:val="24"/>
              </w:rPr>
              <w:t xml:space="preserve"> un nodrošināta</w:t>
            </w:r>
            <w:r w:rsidR="00355B9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91CD2" w:rsidR="00591CD2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="00591CD2">
              <w:rPr>
                <w:rFonts w:ascii="Times New Roman" w:hAnsi="Times New Roman" w:cs="Times New Roman"/>
                <w:sz w:val="24"/>
                <w:szCs w:val="24"/>
              </w:rPr>
              <w:t xml:space="preserve"> pārnēsājamiem ugunsdzēsības aparātiem, evakuācijas plāniem un evakuācijas izejām.</w:t>
            </w:r>
          </w:p>
        </w:tc>
      </w:tr>
      <w:tr w14:paraId="390A5123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91CD2" w14:paraId="390A5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1CD2" w:rsidRPr="00E227D8" w:rsidP="00886CDB" w14:paraId="390A5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Dienas</w:t>
            </w:r>
            <w:r w:rsidR="004A39F3">
              <w:rPr>
                <w:rFonts w:ascii="Times New Roman" w:hAnsi="Times New Roman" w:cs="Times New Roman"/>
                <w:sz w:val="24"/>
                <w:szCs w:val="24"/>
              </w:rPr>
              <w:t xml:space="preserve"> nometne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Lepnie liepājnieki</w:t>
            </w:r>
            <w:r w:rsidR="004A39F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390A5126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86CDB" w14:paraId="390A5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86CDB" w:rsidP="00886CDB" w14:paraId="390A51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05.06.2023.-16.06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.2023.</w:t>
            </w:r>
          </w:p>
        </w:tc>
      </w:tr>
      <w:tr w14:paraId="390A5129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355B93" w14:paraId="390A51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B93" w14:paraId="390A5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325154">
              <w:rPr>
                <w:rFonts w:ascii="Times New Roman" w:hAnsi="Times New Roman" w:cs="Times New Roman"/>
                <w:sz w:val="24"/>
                <w:szCs w:val="24"/>
              </w:rPr>
              <w:t>ksimālais dalībnieku skaits - 40</w:t>
            </w:r>
          </w:p>
        </w:tc>
      </w:tr>
      <w:tr w14:paraId="390A512C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390A51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90A51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0A512F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90A51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90A5132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D2F35" w14:paraId="390A5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D2F35" w:rsidRPr="00E227D8" w:rsidP="00652C03" w14:paraId="390A51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8C5452" w:rsidR="00916B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automātiskā ugunsgrēka atklāšanas un trauksmes signalizācijas sistēma </w:t>
            </w:r>
            <w:r w:rsidR="00652C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AUATSS) </w:t>
            </w:r>
            <w:r w:rsidRPr="008C5452" w:rsidR="00916B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patstāvīgi netiek uzturēta darba kārtībā, bet tieši, uztveršanas kontroles un indikācijas iekārtā uzrādās bojājums </w:t>
            </w:r>
            <w:r w:rsidR="00916BA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455C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52C03">
              <w:rPr>
                <w:rFonts w:ascii="Times New Roman" w:hAnsi="Times New Roman"/>
                <w:color w:val="000000"/>
                <w:sz w:val="24"/>
                <w:szCs w:val="24"/>
              </w:rPr>
              <w:t>Z18</w:t>
            </w:r>
            <w:r w:rsidR="00916B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5452" w:rsidR="00916BAE">
              <w:rPr>
                <w:rFonts w:ascii="Times New Roman" w:hAnsi="Times New Roman"/>
                <w:color w:val="000000"/>
                <w:sz w:val="24"/>
                <w:szCs w:val="24"/>
              </w:rPr>
              <w:t>un atslēgšana.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2F35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noteikumi Nr.238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noteikumi” </w:t>
            </w:r>
            <w:r w:rsidR="00916BAE">
              <w:rPr>
                <w:rFonts w:ascii="Times New Roman" w:hAnsi="Times New Roman" w:cs="Times New Roman"/>
                <w:sz w:val="24"/>
                <w:szCs w:val="24"/>
              </w:rPr>
              <w:t xml:space="preserve">(turpmāk – Ugunsdrošības noteikumi)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916BAE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</w:tc>
      </w:tr>
      <w:tr w14:paraId="390A5135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52C03" w14:paraId="390A51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52C03" w:rsidP="00652C03" w14:paraId="390A5134" w14:textId="1D079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Objektā </w:t>
            </w:r>
            <w:r w:rsidR="00455CBD">
              <w:rPr>
                <w:rFonts w:ascii="Times New Roman" w:hAnsi="Times New Roman" w:cs="Times New Roman"/>
                <w:sz w:val="24"/>
                <w:szCs w:val="24"/>
              </w:rPr>
              <w:t>AUATSS daļējas atslēgšanas gadījumā nav nodrošināti attiecīgi ugunsdrošības pasākumi</w:t>
            </w:r>
            <w:r w:rsidRPr="00652C03">
              <w:rPr>
                <w:rFonts w:ascii="Times New Roman" w:hAnsi="Times New Roman" w:cs="Times New Roman"/>
                <w:sz w:val="24"/>
                <w:szCs w:val="24"/>
              </w:rPr>
              <w:t>, kas kompensē atslēgtās uguns</w:t>
            </w:r>
            <w:r w:rsidR="00455CBD">
              <w:rPr>
                <w:rFonts w:ascii="Times New Roman" w:hAnsi="Times New Roman" w:cs="Times New Roman"/>
                <w:sz w:val="24"/>
                <w:szCs w:val="24"/>
              </w:rPr>
              <w:t>aizsardzības sistēmas funkcijas,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CBD">
              <w:rPr>
                <w:rFonts w:ascii="Times New Roman" w:hAnsi="Times New Roman" w:cs="Times New Roman"/>
                <w:sz w:val="24"/>
                <w:szCs w:val="24"/>
              </w:rPr>
              <w:t>kā rezultātā ir pārkāps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</w:t>
            </w:r>
            <w:r w:rsidR="00C7048D">
              <w:rPr>
                <w:rFonts w:ascii="Times New Roman" w:hAnsi="Times New Roman" w:cs="Times New Roman"/>
                <w:sz w:val="24"/>
                <w:szCs w:val="24"/>
              </w:rPr>
              <w:t>nsdrošības noteikumu 133.punkts;</w:t>
            </w:r>
          </w:p>
        </w:tc>
      </w:tr>
      <w:tr w14:paraId="390A5138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16BAE" w14:paraId="390A51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16BAE" w:rsidP="00455CBD" w14:paraId="390A5137" w14:textId="63459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16BAE">
              <w:rPr>
                <w:rFonts w:ascii="Times New Roman" w:hAnsi="Times New Roman" w:cs="Times New Roman"/>
                <w:sz w:val="24"/>
                <w:szCs w:val="24"/>
              </w:rPr>
              <w:t xml:space="preserve">Objektā </w:t>
            </w:r>
            <w:r w:rsidRPr="00652C03">
              <w:rPr>
                <w:rFonts w:ascii="Times New Roman" w:hAnsi="Times New Roman" w:cs="Times New Roman"/>
                <w:sz w:val="24"/>
                <w:szCs w:val="24"/>
              </w:rPr>
              <w:t>demontēt</w:t>
            </w:r>
            <w:r w:rsidR="00455CBD">
              <w:rPr>
                <w:rFonts w:ascii="Times New Roman" w:hAnsi="Times New Roman" w:cs="Times New Roman"/>
                <w:sz w:val="24"/>
                <w:szCs w:val="24"/>
              </w:rPr>
              <w:t>as ugunsdrošībai nozīmīgas inženiertehniskās sistēmas</w:t>
            </w:r>
            <w:r w:rsidRPr="00652C03">
              <w:rPr>
                <w:rFonts w:ascii="Times New Roman" w:hAnsi="Times New Roman" w:cs="Times New Roman"/>
                <w:sz w:val="24"/>
                <w:szCs w:val="24"/>
              </w:rPr>
              <w:t xml:space="preserve"> ierīces,</w:t>
            </w:r>
            <w:r w:rsidR="00455CBD">
              <w:rPr>
                <w:rFonts w:ascii="Times New Roman" w:hAnsi="Times New Roman" w:cs="Times New Roman"/>
                <w:sz w:val="24"/>
                <w:szCs w:val="24"/>
              </w:rPr>
              <w:t xml:space="preserve"> bet tieši 1.stāva priekštelpā demontēti AUATSS detektori: D15/1 un D15/2,</w:t>
            </w:r>
            <w:r w:rsidRPr="00652C03">
              <w:rPr>
                <w:rFonts w:ascii="Times New Roman" w:hAnsi="Times New Roman" w:cs="Times New Roman"/>
                <w:sz w:val="24"/>
                <w:szCs w:val="24"/>
              </w:rPr>
              <w:t xml:space="preserve"> neievērojot būvniecību </w:t>
            </w:r>
            <w:r w:rsidRPr="00652C03">
              <w:rPr>
                <w:rFonts w:ascii="Times New Roman" w:hAnsi="Times New Roman" w:cs="Times New Roman"/>
                <w:sz w:val="24"/>
                <w:szCs w:val="24"/>
              </w:rPr>
              <w:t xml:space="preserve">un ugunsdrošību regulējošo normatīvo aktu prasības, </w:t>
            </w:r>
            <w:r w:rsidR="00C7048D">
              <w:rPr>
                <w:rFonts w:ascii="Times New Roman" w:hAnsi="Times New Roman" w:cs="Times New Roman"/>
                <w:sz w:val="24"/>
                <w:szCs w:val="24"/>
              </w:rPr>
              <w:t>kā rezultātā ir pārkāps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139.1.apakšpunkts.</w:t>
            </w:r>
          </w:p>
        </w:tc>
      </w:tr>
      <w:tr w14:paraId="390A513B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390A51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90A51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0A513E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90A51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4111B" w:rsidR="00AD2F35">
              <w:rPr>
                <w:rFonts w:ascii="Times New Roman" w:hAnsi="Times New Roman" w:cs="Times New Roman"/>
                <w:sz w:val="24"/>
              </w:rPr>
              <w:t>nepieciešams novērst 6.punktā minētos pārkāpumus.</w:t>
            </w:r>
          </w:p>
        </w:tc>
      </w:tr>
      <w:tr w14:paraId="390A5141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390A51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90A51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0A5144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90A5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A39F3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 w:rsidRPr="004A39F3" w:rsidR="004A39F3">
              <w:rPr>
                <w:rFonts w:ascii="Times New Roman" w:hAnsi="Times New Roman" w:cs="Times New Roman"/>
                <w:sz w:val="24"/>
              </w:rPr>
              <w:t>2009.gada 1.septembra noteikumu Nr.981</w:t>
            </w:r>
            <w:r w:rsidR="004A39F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90A5147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A39F3" w14:paraId="390A51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A39F3" w:rsidRPr="00E227D8" w14:paraId="390A514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A39F3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390A514D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90A51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P="00E60393" w14:paraId="390A51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  <w:p w:rsidR="00471549" w:rsidP="00E60393" w14:paraId="390A51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1549" w:rsidP="00E60393" w14:paraId="390A51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1549" w:rsidRPr="00070E23" w:rsidP="00E60393" w14:paraId="390A51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90A5150" w14:textId="77777777" w:rsidTr="004A39F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90A5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90A5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39F3" w:rsidR="004A39F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90A5153" w14:textId="77777777" w:rsidTr="004A39F3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</w:tcPr>
          <w:p w:rsidR="00E227D8" w:rsidRPr="00070E23" w14:paraId="390A51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90A515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90A515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90A515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90A51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0A515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471268" w14:paraId="390A51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0A515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90A515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90A515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90A516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A39F3" w14:paraId="390A515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90A51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4A39F3" w14:paraId="390A51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390A51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A39F3" w14:paraId="390A51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390A516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90A51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90A51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90A51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90A51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90A51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90A516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90A516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90A516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BB6F25" w14:paraId="390A516A" w14:textId="69F3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</w:t>
            </w:r>
            <w:r w:rsidR="00955E94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bookmarkStart w:id="0" w:name="_GoBack"/>
            <w:bookmarkEnd w:id="0"/>
            <w:r w:rsidR="00AD2137">
              <w:rPr>
                <w:rFonts w:ascii="Times New Roman" w:hAnsi="Times New Roman" w:cs="Times New Roman"/>
                <w:sz w:val="24"/>
                <w:szCs w:val="24"/>
              </w:rPr>
              <w:t xml:space="preserve">.05.2023. </w:t>
            </w:r>
            <w:r w:rsidR="00C21022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  <w:r w:rsidR="00916BAE">
              <w:rPr>
                <w:rFonts w:ascii="Times New Roman" w:hAnsi="Times New Roman" w:cs="Times New Roman"/>
                <w:sz w:val="24"/>
                <w:szCs w:val="24"/>
              </w:rPr>
              <w:t xml:space="preserve">e-pastu </w:t>
            </w:r>
            <w:r w:rsidR="00BB6F25">
              <w:rPr>
                <w:rFonts w:ascii="Times New Roman" w:hAnsi="Times New Roman" w:cs="Times New Roman"/>
                <w:sz w:val="24"/>
                <w:szCs w:val="24"/>
              </w:rPr>
              <w:t>iveta.kalnina@liepaja.edu.lv</w:t>
            </w:r>
          </w:p>
        </w:tc>
        <w:tc>
          <w:tcPr>
            <w:tcW w:w="284" w:type="dxa"/>
            <w:vAlign w:val="bottom"/>
          </w:tcPr>
          <w:p w:rsidR="007D2C05" w:rsidP="007D2C05" w14:paraId="390A51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C21022" w14:paraId="390A51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14:paraId="390A517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90A51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90A51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90A51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0A517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390A517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390A517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90A51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90A517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0A518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0A51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0A51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0A517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58626359"/>
      <w:docPartObj>
        <w:docPartGallery w:val="Page Numbers (Top of Page)"/>
        <w:docPartUnique/>
      </w:docPartObj>
    </w:sdtPr>
    <w:sdtContent>
      <w:p w:rsidR="00E227D8" w:rsidRPr="00762AE8" w14:paraId="390A517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55E9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90A517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0A518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6883"/>
    <w:rsid w:val="00070E23"/>
    <w:rsid w:val="0015650A"/>
    <w:rsid w:val="00237333"/>
    <w:rsid w:val="00281811"/>
    <w:rsid w:val="002A02AD"/>
    <w:rsid w:val="00302EC2"/>
    <w:rsid w:val="00325154"/>
    <w:rsid w:val="003437F5"/>
    <w:rsid w:val="00346269"/>
    <w:rsid w:val="00355B93"/>
    <w:rsid w:val="003B78D3"/>
    <w:rsid w:val="00426EBD"/>
    <w:rsid w:val="00431F1A"/>
    <w:rsid w:val="00441E69"/>
    <w:rsid w:val="00455CBD"/>
    <w:rsid w:val="00471268"/>
    <w:rsid w:val="00471549"/>
    <w:rsid w:val="00476E32"/>
    <w:rsid w:val="00483BBB"/>
    <w:rsid w:val="004901B0"/>
    <w:rsid w:val="004A39F3"/>
    <w:rsid w:val="004B03FF"/>
    <w:rsid w:val="004B095D"/>
    <w:rsid w:val="004E6B03"/>
    <w:rsid w:val="00591CD2"/>
    <w:rsid w:val="005C1753"/>
    <w:rsid w:val="005D1C44"/>
    <w:rsid w:val="005D635A"/>
    <w:rsid w:val="005E6C4B"/>
    <w:rsid w:val="005E74C3"/>
    <w:rsid w:val="00635786"/>
    <w:rsid w:val="0064111B"/>
    <w:rsid w:val="0065049A"/>
    <w:rsid w:val="00652C03"/>
    <w:rsid w:val="006554B5"/>
    <w:rsid w:val="00682895"/>
    <w:rsid w:val="00711750"/>
    <w:rsid w:val="00736BC1"/>
    <w:rsid w:val="00762AE8"/>
    <w:rsid w:val="007665C9"/>
    <w:rsid w:val="0077402A"/>
    <w:rsid w:val="00794977"/>
    <w:rsid w:val="00794DFA"/>
    <w:rsid w:val="007A187F"/>
    <w:rsid w:val="007D2C05"/>
    <w:rsid w:val="00884E35"/>
    <w:rsid w:val="00886CDB"/>
    <w:rsid w:val="008B7080"/>
    <w:rsid w:val="008C5452"/>
    <w:rsid w:val="00916BAE"/>
    <w:rsid w:val="00955E94"/>
    <w:rsid w:val="00964438"/>
    <w:rsid w:val="00970C57"/>
    <w:rsid w:val="0097786E"/>
    <w:rsid w:val="00A025C5"/>
    <w:rsid w:val="00A03583"/>
    <w:rsid w:val="00A0674C"/>
    <w:rsid w:val="00A24FDC"/>
    <w:rsid w:val="00A47DBC"/>
    <w:rsid w:val="00A66FAF"/>
    <w:rsid w:val="00AB4A20"/>
    <w:rsid w:val="00AD2137"/>
    <w:rsid w:val="00AD2F35"/>
    <w:rsid w:val="00B00630"/>
    <w:rsid w:val="00B245E2"/>
    <w:rsid w:val="00B42A8D"/>
    <w:rsid w:val="00B44158"/>
    <w:rsid w:val="00B5539A"/>
    <w:rsid w:val="00B60EAD"/>
    <w:rsid w:val="00B97A08"/>
    <w:rsid w:val="00BB5A54"/>
    <w:rsid w:val="00BB6F25"/>
    <w:rsid w:val="00C21022"/>
    <w:rsid w:val="00C33E3A"/>
    <w:rsid w:val="00C51BBF"/>
    <w:rsid w:val="00C522E2"/>
    <w:rsid w:val="00C7048D"/>
    <w:rsid w:val="00C946FD"/>
    <w:rsid w:val="00C959F6"/>
    <w:rsid w:val="00D639C2"/>
    <w:rsid w:val="00DB3B2E"/>
    <w:rsid w:val="00E0387C"/>
    <w:rsid w:val="00E227D8"/>
    <w:rsid w:val="00E60393"/>
    <w:rsid w:val="00E979EC"/>
    <w:rsid w:val="00EC5197"/>
    <w:rsid w:val="00F3463E"/>
    <w:rsid w:val="00F408A7"/>
    <w:rsid w:val="00F53AFE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0A50D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14</cp:revision>
  <dcterms:created xsi:type="dcterms:W3CDTF">2023-05-26T11:52:00Z</dcterms:created>
  <dcterms:modified xsi:type="dcterms:W3CDTF">2023-05-30T08:38:00Z</dcterms:modified>
</cp:coreProperties>
</file>